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530B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B2C8D" w:rsidRPr="00BB2C8D">
        <w:rPr>
          <w:sz w:val="28"/>
          <w:szCs w:val="28"/>
        </w:rPr>
        <w:t>размещении элемента благоустройства – элемента городской мебели в границах земельного участка с кадастровым номером 47:07:1044001:83782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0530B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B2C8D" w:rsidRPr="00BB2C8D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области», Правилами благоустройства и санитарного содержания территории муниципального образования «</w:t>
            </w:r>
            <w:proofErr w:type="spellStart"/>
            <w:r w:rsidR="00BB2C8D" w:rsidRPr="00BB2C8D">
              <w:rPr>
                <w:sz w:val="28"/>
                <w:szCs w:val="28"/>
              </w:rPr>
              <w:t>Заневское</w:t>
            </w:r>
            <w:proofErr w:type="spellEnd"/>
            <w:r w:rsidR="00BB2C8D" w:rsidRPr="00BB2C8D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области, утвержденными решением совета депутатов МО «</w:t>
            </w:r>
            <w:proofErr w:type="spellStart"/>
            <w:r w:rsidR="00BB2C8D" w:rsidRPr="00BB2C8D">
              <w:rPr>
                <w:sz w:val="28"/>
                <w:szCs w:val="28"/>
              </w:rPr>
              <w:t>Заневское</w:t>
            </w:r>
            <w:proofErr w:type="spellEnd"/>
            <w:r w:rsidR="00BB2C8D" w:rsidRPr="00BB2C8D">
              <w:rPr>
                <w:sz w:val="28"/>
                <w:szCs w:val="28"/>
              </w:rPr>
              <w:t xml:space="preserve"> городское поселение» от 25.02.2020 № 7</w:t>
            </w:r>
            <w:r w:rsidR="00BB2C8D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E0468" w:rsidRDefault="00FE0468" w:rsidP="003E7623">
      <w:r>
        <w:separator/>
      </w:r>
    </w:p>
  </w:endnote>
  <w:endnote w:type="continuationSeparator" w:id="0">
    <w:p w:rsidR="00FE0468" w:rsidRDefault="00FE046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E0468" w:rsidRDefault="00FE0468" w:rsidP="003E7623">
      <w:r>
        <w:separator/>
      </w:r>
    </w:p>
  </w:footnote>
  <w:footnote w:type="continuationSeparator" w:id="0">
    <w:p w:rsidR="00FE0468" w:rsidRDefault="00FE046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0468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FE7B-9494-41C2-B469-980FB29F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2026-08-04T07:21:00Z</dcterms:created>
  <dcterms:modified xsi:type="dcterms:W3CDTF">2026-08-04T07:21:00Z</dcterms:modified>
</cp:coreProperties>
</file>